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jc w:val="left"/>
      </w:pPr>
      <w:r>
        <w:rPr>
          <w:rStyle w:val="3"/>
          <w:rFonts w:ascii="NanumGothicWeb" w:hAnsi="NanumGothicWeb" w:eastAsia="NanumGothicWeb" w:cs="NanumGothicWeb"/>
          <w:b/>
          <w:i w:val="0"/>
          <w:caps w:val="0"/>
          <w:color w:val="444444"/>
          <w:spacing w:val="0"/>
          <w:kern w:val="0"/>
          <w:sz w:val="27"/>
          <w:szCs w:val="27"/>
          <w:u w:val="none"/>
          <w:lang w:val="en-US" w:eastAsia="zh-CN" w:bidi="ar"/>
        </w:rPr>
        <w:t>경기 2024 우리말 가꿈이 한양대 -언어 사용 및 개선 홍보 활동</w:t>
      </w:r>
      <w:r>
        <w:rPr>
          <w:rFonts w:hint="default" w:ascii="NanumGothicWeb" w:hAnsi="NanumGothicWeb" w:eastAsia="NanumGothicWeb" w:cs="NanumGothicWeb"/>
          <w:i w:val="0"/>
          <w:caps w:val="0"/>
          <w:color w:val="444444"/>
          <w:spacing w:val="0"/>
          <w:kern w:val="0"/>
          <w:sz w:val="27"/>
          <w:szCs w:val="27"/>
          <w:u w:val="none"/>
          <w:shd w:val="clear" w:fill="F9F9F9"/>
          <w:lang w:val="en-US" w:eastAsia="zh-CN" w:bidi="ar"/>
        </w:rPr>
        <w:t> </w:t>
      </w:r>
    </w:p>
    <w:p>
      <w:pPr>
        <w:jc w:val="center"/>
        <w:rPr>
          <w:rFonts w:hint="eastAsia"/>
        </w:rPr>
      </w:pPr>
    </w:p>
    <w:p>
      <w:pPr>
        <w:rPr>
          <w:rFonts w:hint="eastAsia"/>
        </w:rPr>
      </w:pPr>
    </w:p>
    <w:p>
      <w:pPr>
        <w:rPr>
          <w:rFonts w:hint="eastAsia"/>
        </w:rPr>
      </w:pPr>
      <w:r>
        <w:rPr>
          <w:rFonts w:hint="default"/>
        </w:rPr>
        <w:t xml:space="preserve">  </w:t>
      </w:r>
      <w:r>
        <w:rPr>
          <w:rFonts w:hint="eastAsia"/>
        </w:rPr>
        <w:t>한국어는 한국의 공용어이다. 조선어족의 일부로 중국이나 일본의 언어와는 무관하다. 한국어의 기원은 고대 한반도로 거슬러 올라간다. 언어학자들의 연구에 따르면 우리말의 기원은 삼국시대(1세기~7세기)로 거슬러 올라가는데, 이때 한반도에 고구려, 백제, 신라라는 세 개의 독립된 왕국이 생겨났다고 한다. 이 왕국들 사이의 문화 교류는 언어의 변천과 발전을 촉진시켰다. 고대 한국어는 중국어와 산스크리트어의 영향을 받아 많은 한자와 산스크리트어 어휘가 한국어에 차용되었다.  시간이 흐르면서 한국어는 중국어와 다른 주변 언어와 구별되는 독특한 언어로 발전했다. 한글은 역사의 여러 단계에서 문자 시스템의 변화를 포함하여 많은 변혁과 개혁을 거쳤다. 한글은 15세기부터 조선문화가 발명한 독특한 문자시스템인 한글을 사용해 왔다.</w:t>
      </w:r>
    </w:p>
    <w:p>
      <w:pPr>
        <w:rPr>
          <w:rFonts w:hint="eastAsia"/>
        </w:rPr>
      </w:pPr>
      <w:r>
        <w:rPr>
          <w:rFonts w:hint="default"/>
        </w:rPr>
        <w:t xml:space="preserve">  </w:t>
      </w:r>
      <w:r>
        <w:rPr>
          <w:rFonts w:hint="eastAsia"/>
        </w:rPr>
        <w:t>현대에는 어휘와 문법체계가 풍부해 수백만 명이 사용하는 독자적인 언어가 됐다. 한국어의 기원과 발전은 언어학과 역사학 연구의 중요한 과제 중 하나이며, 한반도의 문화와 역사를 이해하는 데 의의가 있다. 한국어는 중요한 언어로서 일상생활, 신문기사, 방송 등 언론과 공공기관에서 많이 사용되고 있다. 그러나 많은 사람들에게 외래어, 한자어, 그리고 일부 차별적인 표현은 종종 제대로 이해하기가 어렵다. 이러한 상황은 언어 사용의 개선이 중요한 주제임을 시사한다.</w:t>
      </w:r>
    </w:p>
    <w:p>
      <w:pPr>
        <w:rPr>
          <w:rFonts w:hint="eastAsia"/>
        </w:rPr>
      </w:pPr>
      <w:r>
        <w:rPr>
          <w:rFonts w:hint="eastAsia"/>
        </w:rPr>
        <w:t>첫째, 한국어의 외래어: 사회의 발전과 국제교류의 증가에 따라 많은 외래어가 한국어에 도입되었다. 이런 외래어들이 우리말 어휘를 풍부하게 하지만 때로는 이해에 어려움을 주기도 한다. 따라서 사람들이 의미를 정확하게 이해할 수 있도록 이러한 외래어에 대한 적절한 해석 및 사용 지침이 필요하다.</w:t>
      </w:r>
    </w:p>
    <w:p>
      <w:pPr>
        <w:rPr>
          <w:rFonts w:hint="eastAsia"/>
        </w:rPr>
      </w:pPr>
      <w:r>
        <w:rPr>
          <w:rFonts w:hint="eastAsia"/>
        </w:rPr>
        <w:t>둘째, 한자어가 한국어에서 중요한 위치를 차지하고 있다.우리말의 많은 어휘는 한자에서 유래한 것으로, 이 한자어들은 문어체와 공식 석상에서 자주 사용된다. 그러나 일부 사람들에게 이러한 한자어의 의미가 항상 명확한 것은 아니다. 따라서 교육과 홍보 활동을 통해 이러한 한자어를 잘 이해하고 활용할 수 있도록 도와줌으로써 그들의 언어 수준을 향상시킬 필요가 있다.</w:t>
      </w:r>
    </w:p>
    <w:p>
      <w:pPr>
        <w:rPr>
          <w:rFonts w:hint="eastAsia"/>
        </w:rPr>
      </w:pPr>
      <w:r>
        <w:rPr>
          <w:rFonts w:hint="eastAsia"/>
        </w:rPr>
        <w:t>다음은 한국어에서 흔히 볼 수 있는 외래어와 한자어의 예이며, 이로 인해 발생할 수 있는 이해의 혼란이다.</w:t>
      </w:r>
    </w:p>
    <w:p>
      <w:pPr>
        <w:rPr>
          <w:rFonts w:hint="eastAsia"/>
        </w:rPr>
      </w:pPr>
    </w:p>
    <w:p>
      <w:pPr>
        <w:rPr>
          <w:rFonts w:hint="eastAsia"/>
        </w:rPr>
      </w:pPr>
      <w:r>
        <w:rPr>
          <w:rFonts w:hint="eastAsia"/>
        </w:rPr>
        <w:t>1. 외래어:</w:t>
      </w:r>
    </w:p>
    <w:p>
      <w:pPr>
        <w:rPr>
          <w:rFonts w:hint="eastAsia"/>
        </w:rPr>
      </w:pPr>
      <w:r>
        <w:rPr>
          <w:rFonts w:hint="eastAsia"/>
        </w:rPr>
        <w:t xml:space="preserve">   - - 컴퓨터 (computer)</w:t>
      </w:r>
    </w:p>
    <w:p>
      <w:pPr>
        <w:rPr>
          <w:rFonts w:hint="eastAsia"/>
        </w:rPr>
      </w:pPr>
      <w:r>
        <w:rPr>
          <w:rFonts w:hint="eastAsia"/>
        </w:rPr>
        <w:t xml:space="preserve">   - - 피자 (pizza)</w:t>
      </w:r>
    </w:p>
    <w:p>
      <w:pPr>
        <w:rPr>
          <w:rFonts w:hint="eastAsia"/>
        </w:rPr>
      </w:pPr>
      <w:r>
        <w:rPr>
          <w:rFonts w:hint="eastAsia"/>
        </w:rPr>
        <w:t xml:space="preserve">   - - 택시 (taxi)</w:t>
      </w:r>
    </w:p>
    <w:p>
      <w:pPr>
        <w:rPr>
          <w:rFonts w:hint="eastAsia"/>
        </w:rPr>
      </w:pPr>
      <w:r>
        <w:rPr>
          <w:rFonts w:hint="eastAsia"/>
        </w:rPr>
        <w:t xml:space="preserve">   - - 카페 (cafe)</w:t>
      </w:r>
    </w:p>
    <w:p>
      <w:pPr>
        <w:rPr>
          <w:rFonts w:hint="eastAsia"/>
        </w:rPr>
      </w:pPr>
    </w:p>
    <w:p>
      <w:pPr>
        <w:rPr>
          <w:rFonts w:hint="eastAsia"/>
        </w:rPr>
      </w:pPr>
      <w:r>
        <w:rPr>
          <w:rFonts w:hint="eastAsia"/>
        </w:rPr>
        <w:t>이러한 외래어는 한국어에서 널리 사용되지만 일부 학습자에게는 의미가 명확하지 않을 수 있다. 예를 들어 '피자'는 한국어로 들리지만 초보자의 경우 무엇을 말하는지 잘 모를 수 있다.</w:t>
      </w:r>
    </w:p>
    <w:p>
      <w:pPr>
        <w:rPr>
          <w:rFonts w:hint="eastAsia"/>
        </w:rPr>
      </w:pPr>
    </w:p>
    <w:p>
      <w:pPr>
        <w:rPr>
          <w:rFonts w:hint="eastAsia"/>
        </w:rPr>
      </w:pPr>
      <w:r>
        <w:rPr>
          <w:rFonts w:hint="eastAsia"/>
        </w:rPr>
        <w:t>2. 한자어:</w:t>
      </w:r>
    </w:p>
    <w:p>
      <w:pPr>
        <w:rPr>
          <w:rFonts w:hint="eastAsia"/>
        </w:rPr>
      </w:pPr>
      <w:r>
        <w:rPr>
          <w:rFonts w:hint="eastAsia"/>
        </w:rPr>
        <w:t xml:space="preserve">   - - 사랑 (love)</w:t>
      </w:r>
    </w:p>
    <w:p>
      <w:pPr>
        <w:rPr>
          <w:rFonts w:hint="eastAsia"/>
        </w:rPr>
      </w:pPr>
      <w:r>
        <w:rPr>
          <w:rFonts w:hint="eastAsia"/>
        </w:rPr>
        <w:t xml:space="preserve">   - - 학교 (school)</w:t>
      </w:r>
    </w:p>
    <w:p>
      <w:pPr>
        <w:rPr>
          <w:rFonts w:hint="eastAsia"/>
        </w:rPr>
      </w:pPr>
      <w:r>
        <w:rPr>
          <w:rFonts w:hint="eastAsia"/>
        </w:rPr>
        <w:t xml:space="preserve">   - - 전화 (telephone)</w:t>
      </w:r>
    </w:p>
    <w:p>
      <w:pPr>
        <w:rPr>
          <w:rFonts w:hint="eastAsia"/>
        </w:rPr>
      </w:pPr>
      <w:r>
        <w:rPr>
          <w:rFonts w:hint="eastAsia"/>
        </w:rPr>
        <w:t xml:space="preserve">   - - 음식 (food)</w:t>
      </w:r>
    </w:p>
    <w:p>
      <w:pPr>
        <w:rPr>
          <w:rFonts w:hint="eastAsia"/>
        </w:rPr>
      </w:pPr>
    </w:p>
    <w:p>
      <w:pPr>
        <w:rPr>
          <w:rFonts w:hint="eastAsia"/>
        </w:rPr>
      </w:pPr>
      <w:r>
        <w:rPr>
          <w:rFonts w:hint="default"/>
        </w:rPr>
        <w:t xml:space="preserve"> </w:t>
      </w:r>
      <w:bookmarkStart w:id="0" w:name="_GoBack"/>
      <w:bookmarkEnd w:id="0"/>
      <w:r>
        <w:rPr>
          <w:rFonts w:hint="eastAsia"/>
        </w:rPr>
        <w:t xml:space="preserve"> 이들 어휘의 한자는 한국어에서 중요한 역할을 하지만 한자에 익숙하지 않은 사람들에게는 쉽게 이해되지 않을 수 있다. 예를 들어 '사랑'라는 단어의 의미는 영어의 'love'처럼 사랑의 의미를 직접적으로 표현하지 않기 때문에 외국인에게는 분명하지 않을 수 있다.</w:t>
      </w:r>
    </w:p>
    <w:p>
      <w:pPr>
        <w:rPr>
          <w:rFonts w:hint="eastAsia"/>
        </w:rPr>
      </w:pPr>
      <w:r>
        <w:rPr>
          <w:rFonts w:hint="default"/>
        </w:rPr>
        <w:t xml:space="preserve">  </w:t>
      </w:r>
      <w:r>
        <w:rPr>
          <w:rFonts w:hint="eastAsia"/>
        </w:rPr>
        <w:t>이러한 예는 외래어와 한자어가 한국어에 보편적으로 존재하고 이해에 혼란을 초래할 수 있음을 보여준다. 따라서 더 많은 언어 지도와 교육을 통해 사람들이 이러한 어휘를 잘 이해하고 활용할 수 있도록 도와줌으로써 한국어의 언어 사용을 개선할 수 있다. 지역, 연령, 사회적 지위 등에 따라 달라지는 차별적 표현도 있다. 따라서 다양한 상황에서 사람들의 언어 사용을 더 잘 안내하기 위해서는 이러한 차등 표현에 대한 연구와 이해를 강화할 필요가 있다.</w:t>
      </w:r>
    </w:p>
    <w:p>
      <w:pPr/>
      <w:r>
        <w:rPr>
          <w:rFonts w:hint="default"/>
        </w:rPr>
        <w:t xml:space="preserve">  </w:t>
      </w:r>
      <w:r>
        <w:rPr>
          <w:rFonts w:hint="eastAsia"/>
        </w:rPr>
        <w:t>한국어의 외래어, 한자어, 그리고 차별적 표현은 모두 개선되어야 할 언어 사용 주제이다. 교육, 홍보 활동 및 추가 연구를 통해 우리는 사람들이 한국어를 더 잘 이해하고 사용할 수 있도록 도와 그들의 언어 수준을 향상시키고 사회 발전과 교류를 촉진할 수 있다.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NanumGothicWeb">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2024-03-26T16:21:30Z</dcterms:created>
  <dc:creator>iPad</dc:creator>
  <cp:lastModifiedBy>iPad</cp:lastModifiedBy>
  <dcterms:modified xsi:type="dcterms:W3CDTF">2024-03-26T16:31:29Z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vt:lpwstr>
  </property>
  <property fmtid="{D5CDD505-2E9C-101B-9397-08002B2CF9AE}" pid="3" name="ICV">
    <vt:lpwstr>5C215098DF84B6637A770266EC3B43D6_31</vt:lpwstr>
  </property>
</Properties>
</file>